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540"/>
        <w:tblW w:w="16737" w:type="dxa"/>
        <w:tblBorders>
          <w:top w:val="single" w:sz="12" w:space="0" w:color="00361D"/>
          <w:left w:val="single" w:sz="12" w:space="0" w:color="00361D"/>
          <w:bottom w:val="single" w:sz="12" w:space="0" w:color="00361D"/>
          <w:right w:val="single" w:sz="12" w:space="0" w:color="00361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2131"/>
        <w:gridCol w:w="2020"/>
        <w:gridCol w:w="8118"/>
      </w:tblGrid>
      <w:tr w:rsidR="0005559B" w:rsidRPr="0005559B" w:rsidTr="0005559B">
        <w:trPr>
          <w:trHeight w:val="489"/>
        </w:trPr>
        <w:tc>
          <w:tcPr>
            <w:tcW w:w="1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Helvetica" w:eastAsia="Times New Roman" w:hAnsi="Helvetica" w:cs="Helvetica"/>
                <w:color w:val="00361D"/>
                <w:sz w:val="20"/>
                <w:szCs w:val="20"/>
                <w:lang w:eastAsia="ru-RU"/>
              </w:rPr>
            </w:pPr>
            <w:r w:rsidRPr="0005559B">
              <w:rPr>
                <w:rFonts w:ascii="Helvetica" w:eastAsia="Times New Roman" w:hAnsi="Helvetica" w:cs="Helvetica"/>
                <w:color w:val="00361D"/>
                <w:sz w:val="20"/>
                <w:szCs w:val="20"/>
                <w:lang w:eastAsia="ru-RU"/>
              </w:rPr>
              <w:t>Цены на санаторно-курортные путевки с 9 января по 9 июня 2017 года</w:t>
            </w:r>
          </w:p>
        </w:tc>
      </w:tr>
      <w:tr w:rsidR="0005559B" w:rsidRPr="0005559B" w:rsidTr="0005559B">
        <w:trPr>
          <w:trHeight w:val="493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9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 путевки, руб. чел/сутки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Заказное меню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05559B" w:rsidRPr="0005559B" w:rsidTr="0005559B">
        <w:trPr>
          <w:trHeight w:val="368"/>
        </w:trPr>
        <w:tc>
          <w:tcPr>
            <w:tcW w:w="167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Корпус-1</w:t>
            </w:r>
          </w:p>
        </w:tc>
      </w:tr>
      <w:tr w:rsidR="0005559B" w:rsidRPr="0005559B" w:rsidTr="0005559B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</w:t>
            </w:r>
          </w:p>
        </w:tc>
      </w:tr>
      <w:tr w:rsidR="0005559B" w:rsidRPr="0005559B" w:rsidTr="0005559B">
        <w:trPr>
          <w:trHeight w:val="3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</w:t>
            </w:r>
          </w:p>
        </w:tc>
      </w:tr>
      <w:tr w:rsidR="0005559B" w:rsidRPr="0005559B" w:rsidTr="0005559B">
        <w:trPr>
          <w:trHeight w:val="4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5559B" w:rsidRPr="0005559B" w:rsidTr="0005559B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</w:t>
            </w:r>
          </w:p>
        </w:tc>
      </w:tr>
      <w:tr w:rsidR="0005559B" w:rsidRPr="0005559B" w:rsidTr="0005559B">
        <w:trPr>
          <w:trHeight w:val="368"/>
        </w:trPr>
        <w:tc>
          <w:tcPr>
            <w:tcW w:w="167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Корпус-2</w:t>
            </w:r>
          </w:p>
        </w:tc>
      </w:tr>
      <w:tr w:rsidR="0005559B" w:rsidRPr="0005559B" w:rsidTr="0005559B">
        <w:trPr>
          <w:trHeight w:val="3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8120</w:t>
            </w:r>
          </w:p>
        </w:tc>
      </w:tr>
      <w:tr w:rsidR="0005559B" w:rsidRPr="0005559B" w:rsidTr="0005559B">
        <w:trPr>
          <w:trHeight w:val="3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Сюит (без дополнительной комнаты)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</w:t>
            </w:r>
          </w:p>
        </w:tc>
      </w:tr>
      <w:tr w:rsidR="0005559B" w:rsidRPr="0005559B" w:rsidTr="0005559B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Люкс+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</w:t>
            </w:r>
          </w:p>
        </w:tc>
      </w:tr>
      <w:tr w:rsidR="0005559B" w:rsidRPr="0005559B" w:rsidTr="0005559B">
        <w:trPr>
          <w:trHeight w:val="3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05559B" w:rsidRPr="0005559B" w:rsidTr="0005559B">
        <w:trPr>
          <w:trHeight w:val="3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</w:t>
            </w:r>
          </w:p>
        </w:tc>
      </w:tr>
      <w:tr w:rsidR="0005559B" w:rsidRPr="0005559B" w:rsidTr="0005559B">
        <w:trPr>
          <w:trHeight w:val="49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</w:t>
            </w:r>
          </w:p>
        </w:tc>
      </w:tr>
      <w:tr w:rsidR="0005559B" w:rsidRPr="0005559B" w:rsidTr="0005559B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Стандартный номер SINGLE+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</w:t>
            </w:r>
          </w:p>
        </w:tc>
      </w:tr>
      <w:tr w:rsidR="0005559B" w:rsidRPr="0005559B" w:rsidTr="0005559B">
        <w:trPr>
          <w:trHeight w:val="3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</w:t>
            </w:r>
          </w:p>
        </w:tc>
      </w:tr>
      <w:tr w:rsidR="0005559B" w:rsidRPr="0005559B" w:rsidTr="0005559B">
        <w:trPr>
          <w:trHeight w:val="2837"/>
        </w:trPr>
        <w:tc>
          <w:tcPr>
            <w:tcW w:w="167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Корпус-3</w:t>
            </w:r>
          </w:p>
        </w:tc>
      </w:tr>
      <w:tr w:rsidR="0005559B" w:rsidRPr="0005559B" w:rsidTr="0005559B">
        <w:trPr>
          <w:trHeight w:val="1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</w:tr>
      <w:tr w:rsidR="0005559B" w:rsidRPr="0005559B" w:rsidTr="0005559B">
        <w:trPr>
          <w:trHeight w:val="197"/>
        </w:trPr>
        <w:tc>
          <w:tcPr>
            <w:tcW w:w="167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Гостевые дома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Гостевой дом 1.1-1.4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</w:t>
            </w:r>
          </w:p>
        </w:tc>
      </w:tr>
      <w:tr w:rsidR="0005559B" w:rsidRPr="0005559B" w:rsidTr="0005559B">
        <w:trPr>
          <w:trHeight w:val="1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Гостевой дом 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</w:t>
            </w:r>
          </w:p>
        </w:tc>
      </w:tr>
    </w:tbl>
    <w:p w:rsidR="0005559B" w:rsidRPr="0005559B" w:rsidRDefault="0005559B" w:rsidP="0005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tblBorders>
          <w:top w:val="single" w:sz="12" w:space="0" w:color="00361D"/>
          <w:left w:val="single" w:sz="12" w:space="0" w:color="00361D"/>
          <w:bottom w:val="single" w:sz="12" w:space="0" w:color="00361D"/>
          <w:right w:val="single" w:sz="12" w:space="0" w:color="00361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2182"/>
        <w:gridCol w:w="1917"/>
        <w:gridCol w:w="2023"/>
        <w:gridCol w:w="1758"/>
        <w:gridCol w:w="2866"/>
      </w:tblGrid>
      <w:tr w:rsidR="0005559B" w:rsidRPr="0005559B" w:rsidTr="0005559B">
        <w:trPr>
          <w:trHeight w:val="299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361D"/>
                <w:sz w:val="26"/>
                <w:szCs w:val="26"/>
                <w:lang w:eastAsia="ru-RU"/>
              </w:rPr>
            </w:pPr>
            <w:r w:rsidRPr="0005559B">
              <w:rPr>
                <w:rFonts w:ascii="Helvetica" w:eastAsia="Times New Roman" w:hAnsi="Helvetica" w:cs="Helvetica"/>
                <w:color w:val="00361D"/>
                <w:sz w:val="26"/>
                <w:szCs w:val="26"/>
                <w:lang w:eastAsia="ru-RU"/>
              </w:rPr>
              <w:t>Дополнительное место, руб. чел/сутки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лечения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Взрослый*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Ребенок*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Второй ребенок</w:t>
            </w: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до 1 года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</w:tbl>
    <w:p w:rsidR="0005559B" w:rsidRPr="0005559B" w:rsidRDefault="0005559B" w:rsidP="0005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tblBorders>
          <w:top w:val="single" w:sz="12" w:space="0" w:color="00361D"/>
          <w:left w:val="single" w:sz="12" w:space="0" w:color="00361D"/>
          <w:bottom w:val="single" w:sz="12" w:space="0" w:color="00361D"/>
          <w:right w:val="single" w:sz="12" w:space="0" w:color="00361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3911"/>
        <w:gridCol w:w="2320"/>
        <w:gridCol w:w="2392"/>
      </w:tblGrid>
      <w:tr w:rsidR="0005559B" w:rsidRPr="0005559B" w:rsidTr="0005559B">
        <w:trPr>
          <w:trHeight w:val="356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361D"/>
                <w:sz w:val="31"/>
                <w:szCs w:val="31"/>
                <w:lang w:eastAsia="ru-RU"/>
              </w:rPr>
            </w:pPr>
            <w:r w:rsidRPr="0005559B">
              <w:rPr>
                <w:rFonts w:ascii="Helvetica" w:eastAsia="Times New Roman" w:hAnsi="Helvetica" w:cs="Helvetica"/>
                <w:color w:val="00361D"/>
                <w:sz w:val="31"/>
                <w:szCs w:val="31"/>
                <w:lang w:eastAsia="ru-RU"/>
              </w:rPr>
              <w:t>Цены на санаторно-курортные путевки с 10 июня по 18 августа 2017 года</w:t>
            </w:r>
          </w:p>
        </w:tc>
      </w:tr>
      <w:tr w:rsidR="0005559B" w:rsidRPr="0005559B" w:rsidTr="0005559B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путевки, руб. чел/сутки</w:t>
            </w:r>
          </w:p>
        </w:tc>
      </w:tr>
      <w:tr w:rsidR="0005559B" w:rsidRPr="0005559B" w:rsidTr="0005559B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Заказное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Шведский стол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Корпус-1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Корпус-2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112,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Сюит (без дополнительной комнаты)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Люкс+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108, 113, 206,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204, 207,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 204, 207,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с балконом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без балкона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304, 310, 401,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Корпус-3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Гостевые дома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Гостевой дом 1.1-1.4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Гостевой дом 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</w:t>
            </w:r>
          </w:p>
        </w:tc>
      </w:tr>
    </w:tbl>
    <w:p w:rsidR="0005559B" w:rsidRPr="0005559B" w:rsidRDefault="0005559B" w:rsidP="0005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tblBorders>
          <w:top w:val="single" w:sz="12" w:space="0" w:color="00361D"/>
          <w:left w:val="single" w:sz="12" w:space="0" w:color="00361D"/>
          <w:bottom w:val="single" w:sz="12" w:space="0" w:color="00361D"/>
          <w:right w:val="single" w:sz="12" w:space="0" w:color="00361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2182"/>
        <w:gridCol w:w="1917"/>
        <w:gridCol w:w="2023"/>
        <w:gridCol w:w="1758"/>
        <w:gridCol w:w="2866"/>
      </w:tblGrid>
      <w:tr w:rsidR="0005559B" w:rsidRPr="0005559B" w:rsidTr="0005559B">
        <w:trPr>
          <w:trHeight w:val="299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361D"/>
                <w:sz w:val="26"/>
                <w:szCs w:val="26"/>
                <w:lang w:eastAsia="ru-RU"/>
              </w:rPr>
            </w:pPr>
            <w:r w:rsidRPr="0005559B">
              <w:rPr>
                <w:rFonts w:ascii="Helvetica" w:eastAsia="Times New Roman" w:hAnsi="Helvetica" w:cs="Helvetica"/>
                <w:color w:val="00361D"/>
                <w:sz w:val="26"/>
                <w:szCs w:val="26"/>
                <w:lang w:eastAsia="ru-RU"/>
              </w:rPr>
              <w:t>Дополнительное место, руб. чел/сутки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лечения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Взрослый*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Ребенок*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Второй ребенок</w:t>
            </w: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до 1 года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Заказное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</w:tbl>
    <w:p w:rsidR="0005559B" w:rsidRPr="0005559B" w:rsidRDefault="0005559B" w:rsidP="0005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tblBorders>
          <w:top w:val="single" w:sz="12" w:space="0" w:color="00361D"/>
          <w:left w:val="single" w:sz="12" w:space="0" w:color="00361D"/>
          <w:bottom w:val="single" w:sz="12" w:space="0" w:color="00361D"/>
          <w:right w:val="single" w:sz="12" w:space="0" w:color="00361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2"/>
        <w:gridCol w:w="2698"/>
        <w:gridCol w:w="2585"/>
        <w:gridCol w:w="2665"/>
      </w:tblGrid>
      <w:tr w:rsidR="0005559B" w:rsidRPr="0005559B" w:rsidTr="0005559B">
        <w:trPr>
          <w:trHeight w:val="356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361D"/>
                <w:sz w:val="31"/>
                <w:szCs w:val="31"/>
                <w:lang w:eastAsia="ru-RU"/>
              </w:rPr>
            </w:pPr>
            <w:r w:rsidRPr="0005559B">
              <w:rPr>
                <w:rFonts w:ascii="Helvetica" w:eastAsia="Times New Roman" w:hAnsi="Helvetica" w:cs="Helvetica"/>
                <w:color w:val="00361D"/>
                <w:sz w:val="31"/>
                <w:szCs w:val="31"/>
                <w:lang w:eastAsia="ru-RU"/>
              </w:rPr>
              <w:t>Цены на санаторно-курортные путевки с 19 августа по 30 декабря 2017 года</w:t>
            </w:r>
          </w:p>
        </w:tc>
      </w:tr>
      <w:tr w:rsidR="0005559B" w:rsidRPr="0005559B" w:rsidTr="0005559B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путевки, руб. чел/сутки</w:t>
            </w:r>
          </w:p>
        </w:tc>
      </w:tr>
      <w:tr w:rsidR="0005559B" w:rsidRPr="0005559B" w:rsidTr="0005559B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Заказное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Шведский стол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Корпус-1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Корпус-2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Сюит (без дополнительной комнаты)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Люкс+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Корпус-3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Стандартный номер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</w:tr>
      <w:tr w:rsidR="0005559B" w:rsidRPr="0005559B" w:rsidTr="0005559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47E4D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Гостевые дома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Гостевой дом 1.1-1.4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Гостевой дом 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</w:t>
            </w:r>
          </w:p>
        </w:tc>
      </w:tr>
    </w:tbl>
    <w:p w:rsidR="0005559B" w:rsidRPr="0005559B" w:rsidRDefault="0005559B" w:rsidP="0005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tblBorders>
          <w:top w:val="single" w:sz="12" w:space="0" w:color="00361D"/>
          <w:left w:val="single" w:sz="12" w:space="0" w:color="00361D"/>
          <w:bottom w:val="single" w:sz="12" w:space="0" w:color="00361D"/>
          <w:right w:val="single" w:sz="12" w:space="0" w:color="00361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2182"/>
        <w:gridCol w:w="1917"/>
        <w:gridCol w:w="2023"/>
        <w:gridCol w:w="1758"/>
        <w:gridCol w:w="2866"/>
      </w:tblGrid>
      <w:tr w:rsidR="0005559B" w:rsidRPr="0005559B" w:rsidTr="0005559B">
        <w:trPr>
          <w:trHeight w:val="299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361D"/>
                <w:sz w:val="26"/>
                <w:szCs w:val="26"/>
                <w:lang w:eastAsia="ru-RU"/>
              </w:rPr>
            </w:pPr>
            <w:r w:rsidRPr="0005559B">
              <w:rPr>
                <w:rFonts w:ascii="Helvetica" w:eastAsia="Times New Roman" w:hAnsi="Helvetica" w:cs="Helvetica"/>
                <w:color w:val="00361D"/>
                <w:sz w:val="26"/>
                <w:szCs w:val="26"/>
                <w:lang w:eastAsia="ru-RU"/>
              </w:rPr>
              <w:t>Дополнительное место, руб. чел/сутки</w:t>
            </w:r>
          </w:p>
        </w:tc>
      </w:tr>
      <w:tr w:rsidR="0005559B" w:rsidRPr="0005559B" w:rsidTr="000555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 лечения</w:t>
            </w:r>
          </w:p>
        </w:tc>
      </w:tr>
      <w:tr w:rsidR="0005559B" w:rsidRPr="0005559B" w:rsidTr="000555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Взрослый*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Ребенок*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6139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Второй ребенок</w:t>
            </w:r>
            <w:r w:rsidRPr="000555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до 1 года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Заказное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05559B" w:rsidRPr="0005559B" w:rsidTr="00055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5559B" w:rsidRPr="0005559B" w:rsidRDefault="0005559B" w:rsidP="000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</w:tbl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Стоимость санаторно-курортной путевки включает: размещение, 3-х разовое питание, медицинские услуги, досуг</w:t>
      </w:r>
    </w:p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При покупке путевки с лечением санаторно-курортная карта обязательна</w:t>
      </w:r>
    </w:p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Санаторно-курортные путевки реализуются от 7 и более суток</w:t>
      </w:r>
    </w:p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Место в номере реализуется только при заселении не менее 2-х человек одновременно</w:t>
      </w:r>
    </w:p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Размещение в домах 1.1-1.7 допускается не более 8-ми человек</w:t>
      </w:r>
    </w:p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При покупке путевки на каждого взрослого пребывание одного ребенка в возрасте до 1-го года бесплатно</w:t>
      </w:r>
    </w:p>
    <w:p w:rsidR="0005559B" w:rsidRPr="0005559B" w:rsidRDefault="0005559B" w:rsidP="0005559B">
      <w:pPr>
        <w:numPr>
          <w:ilvl w:val="0"/>
          <w:numId w:val="1"/>
        </w:numPr>
        <w:spacing w:after="75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color w:val="000000"/>
          <w:spacing w:val="15"/>
          <w:lang w:eastAsia="ru-RU"/>
        </w:rPr>
        <w:t>Лечение детей осуществляется с 4-х лет. Санаторно-курортная карта обязательна</w:t>
      </w:r>
    </w:p>
    <w:p w:rsidR="0005559B" w:rsidRPr="0005559B" w:rsidRDefault="0005559B" w:rsidP="0005559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pacing w:val="15"/>
          <w:lang w:eastAsia="ru-RU"/>
        </w:rPr>
      </w:pPr>
      <w:r w:rsidRPr="0005559B">
        <w:rPr>
          <w:rFonts w:ascii="Arial" w:eastAsia="Times New Roman" w:hAnsi="Arial" w:cs="Arial"/>
          <w:b/>
          <w:bCs/>
          <w:color w:val="000000"/>
          <w:spacing w:val="15"/>
          <w:bdr w:val="none" w:sz="0" w:space="0" w:color="auto" w:frame="1"/>
          <w:lang w:eastAsia="ru-RU"/>
        </w:rPr>
        <w:t>*взрослые - возраст от 12 лет; ребенок - возраст от 4 до 12 лет.</w:t>
      </w:r>
    </w:p>
    <w:p w:rsidR="00A31C9B" w:rsidRDefault="00A31C9B"/>
    <w:sectPr w:rsidR="00A31C9B" w:rsidSect="000555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890"/>
    <w:multiLevelType w:val="multilevel"/>
    <w:tmpl w:val="B06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9B"/>
    <w:rsid w:val="0005559B"/>
    <w:rsid w:val="00A3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2017-01-16T07:32:00Z</dcterms:created>
  <dcterms:modified xsi:type="dcterms:W3CDTF">2017-01-16T07:32:00Z</dcterms:modified>
</cp:coreProperties>
</file>